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D6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8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52"/>
          <w:szCs w:val="52"/>
          <w:highlight w:val="none"/>
          <w:lang w:val="en-US" w:eastAsia="zh-CN"/>
        </w:rPr>
        <w:t>房屋招租报价文件</w:t>
      </w:r>
    </w:p>
    <w:p w14:paraId="65208E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3D98BF0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  <w:bookmarkStart w:id="0" w:name="_Toc7321"/>
    </w:p>
    <w:p w14:paraId="055F474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212E2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2C8A3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8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报名时请竞标者提供相关材料原件及复印件(营业执照、身份证、租金报价表、竞标保证金、财务证明、信誉证明等)相关报价材料见如下附表：</w:t>
      </w:r>
    </w:p>
    <w:p w14:paraId="5C1B0C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64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</w:pPr>
    </w:p>
    <w:p w14:paraId="68A8BE9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 xml:space="preserve"> </w:t>
      </w:r>
    </w:p>
    <w:p w14:paraId="4F92C19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</w:pPr>
    </w:p>
    <w:p w14:paraId="55FECF9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53B6F3D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0DD67E0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3B4F8D0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7CCAB71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171D863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2014B3E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76F3897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6383BD9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729A032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65E944F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7E769615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50ED829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091200C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645E13A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663650A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19932467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0E3B71F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5AB2CCF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507B18B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27372C5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2F7550D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  <w:bookmarkStart w:id="2" w:name="_GoBack"/>
      <w:bookmarkEnd w:id="2"/>
    </w:p>
    <w:p w14:paraId="74CEC5C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1939" w:firstLineChars="60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p w14:paraId="4A81AF1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2060" w:firstLineChars="60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>（一） 房屋租金报价表</w:t>
      </w:r>
    </w:p>
    <w:p w14:paraId="06623CE7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30"/>
          <w:szCs w:val="30"/>
          <w:highlight w:val="none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02"/>
        <w:tblOverlap w:val="never"/>
        <w:tblW w:w="10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90"/>
        <w:gridCol w:w="645"/>
        <w:gridCol w:w="1140"/>
        <w:gridCol w:w="885"/>
        <w:gridCol w:w="1375"/>
        <w:gridCol w:w="1350"/>
        <w:gridCol w:w="1360"/>
        <w:gridCol w:w="1410"/>
        <w:gridCol w:w="990"/>
      </w:tblGrid>
      <w:tr w14:paraId="52F8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楼栋、层数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结构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出租面积（㎡）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出租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现状用途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月租金底价单价（元/㎡·月）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年租金底价（元）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月租金单价（元/㎡·月）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年租金（元）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130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栋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层房屋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钢混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2537.76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厂房、仓库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B0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C0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578609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3945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6CD1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3BDF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4EA4D28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default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6AD89CA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</w:p>
    <w:p w14:paraId="78081D0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报价说明：</w:t>
      </w:r>
    </w:p>
    <w:p w14:paraId="3DB8EA0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rPr>
          <w:rFonts w:hint="default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1.以上报价均为含税报价，出租方提供增值税发票（税率5%）。</w:t>
      </w:r>
    </w:p>
    <w:p w14:paraId="24DF972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2.报价方价格不能低于租金底价，否则为无效报价。</w:t>
      </w:r>
    </w:p>
    <w:p w14:paraId="7CB57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3.租期为5年。</w:t>
      </w:r>
    </w:p>
    <w:p w14:paraId="69DA23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按照每年递增5%，租金在前次租金基础上一次上涨5%。</w:t>
      </w:r>
    </w:p>
    <w:p w14:paraId="3DC622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5.房屋租金报价不包含物业费、水电、垃圾费等费用，物业费、水电、垃圾等费用由承租方承担。</w:t>
      </w:r>
    </w:p>
    <w:p w14:paraId="04D500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0AD4D2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562434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 xml:space="preserve">                                </w:t>
      </w:r>
    </w:p>
    <w:p w14:paraId="54392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0B2385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 xml:space="preserve">                           </w:t>
      </w:r>
    </w:p>
    <w:p w14:paraId="104960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2F630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3429" w:firstLineChars="14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报价方确认签章：</w:t>
      </w:r>
    </w:p>
    <w:p w14:paraId="145D75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 xml:space="preserve">                          </w:t>
      </w:r>
    </w:p>
    <w:p w14:paraId="73F248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3429" w:firstLineChars="14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</w:p>
    <w:p w14:paraId="3F4CB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</w:pPr>
    </w:p>
    <w:p w14:paraId="4D132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3429" w:firstLineChars="1400"/>
        <w:jc w:val="both"/>
        <w:textAlignment w:val="baseline"/>
        <w:rPr>
          <w:rFonts w:hint="default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>法人或授权代表签字：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 w14:paraId="4A4F4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3818CC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3429" w:firstLineChars="1400"/>
        <w:jc w:val="both"/>
        <w:textAlignment w:val="baseline"/>
        <w:rPr>
          <w:rFonts w:hint="default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 xml:space="preserve">日期： 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  <w:u w:val="none"/>
          <w:lang w:val="en-US" w:eastAsia="zh-CN"/>
        </w:rPr>
        <w:t>日</w:t>
      </w:r>
    </w:p>
    <w:p w14:paraId="5CC3A585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default" w:ascii="宋体" w:hAnsi="宋体" w:eastAsia="宋体" w:cs="宋体"/>
          <w:color w:val="auto"/>
          <w:spacing w:val="11"/>
          <w:sz w:val="18"/>
          <w:szCs w:val="18"/>
          <w:highlight w:val="none"/>
          <w:u w:val="none"/>
          <w:lang w:val="en-US" w:eastAsia="zh-CN"/>
        </w:rPr>
      </w:pPr>
    </w:p>
    <w:p w14:paraId="6F58593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2FCF654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204F6D3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5D12477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17491F5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43355B8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default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  <w:t xml:space="preserve">                                               </w:t>
      </w:r>
    </w:p>
    <w:p w14:paraId="2703304E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br w:type="page"/>
      </w:r>
    </w:p>
    <w:p w14:paraId="53A79253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法定代表人(单位负责人)身份证明及授权委托书</w:t>
      </w:r>
      <w:bookmarkEnd w:id="0"/>
    </w:p>
    <w:p w14:paraId="53680333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480" w:line="389" w:lineRule="exact"/>
        <w:ind w:firstLine="0"/>
        <w:jc w:val="both"/>
        <w:rPr>
          <w:rFonts w:cstheme="minorEastAsia"/>
          <w:color w:val="auto"/>
          <w:sz w:val="24"/>
          <w:szCs w:val="24"/>
          <w:highlight w:val="none"/>
        </w:rPr>
      </w:pPr>
    </w:p>
    <w:p w14:paraId="5FD87929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480" w:line="389" w:lineRule="exact"/>
        <w:ind w:firstLine="0"/>
        <w:jc w:val="both"/>
        <w:rPr>
          <w:rFonts w:cs="Times New Roman"/>
          <w:color w:val="auto"/>
          <w:highlight w:val="none"/>
        </w:rPr>
      </w:pPr>
      <w:r>
        <w:rPr>
          <w:rFonts w:hint="eastAsia" w:cstheme="minorEastAsia"/>
          <w:color w:val="auto"/>
          <w:sz w:val="24"/>
          <w:szCs w:val="24"/>
          <w:highlight w:val="none"/>
        </w:rPr>
        <w:t>法定代表人(单位负责人)身份证明</w:t>
      </w:r>
    </w:p>
    <w:p w14:paraId="6FFFDF5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76" w:lineRule="auto"/>
        <w:jc w:val="both"/>
        <w:rPr>
          <w:rFonts w:ascii="宋体" w:hAnsi="宋体"/>
          <w:color w:val="auto"/>
          <w:highlight w:val="none"/>
        </w:rPr>
      </w:pPr>
    </w:p>
    <w:p w14:paraId="4FA78A66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供 应 商：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color w:val="auto"/>
          <w:sz w:val="24"/>
          <w:szCs w:val="24"/>
          <w:highlight w:val="none"/>
        </w:rPr>
        <w:t xml:space="preserve">      </w:t>
      </w:r>
      <w:r>
        <w:rPr>
          <w:rFonts w:hint="eastAsia"/>
          <w:color w:val="auto"/>
          <w:sz w:val="24"/>
          <w:szCs w:val="24"/>
          <w:highlight w:val="none"/>
        </w:rPr>
        <w:tab/>
      </w:r>
    </w:p>
    <w:p w14:paraId="6B7D2A97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单位性质：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color w:val="auto"/>
          <w:sz w:val="24"/>
          <w:szCs w:val="24"/>
          <w:highlight w:val="none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</w:rPr>
        <w:tab/>
      </w:r>
    </w:p>
    <w:p w14:paraId="465CD0A5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地    址：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color w:val="auto"/>
          <w:sz w:val="24"/>
          <w:szCs w:val="24"/>
          <w:highlight w:val="none"/>
        </w:rPr>
        <w:tab/>
      </w:r>
    </w:p>
    <w:p w14:paraId="120EB31A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成立时间：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  <w:highlight w:val="none"/>
        </w:rPr>
        <w:t>日</w:t>
      </w:r>
    </w:p>
    <w:p w14:paraId="54643666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经营期限：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3FA39AF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姓    名：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>性     别：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ab/>
      </w:r>
    </w:p>
    <w:p w14:paraId="458F2AC1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年    龄：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>职     务：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ab/>
      </w:r>
    </w:p>
    <w:p w14:paraId="35435089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系(供应商名称)的</w:t>
      </w:r>
      <w:r>
        <w:rPr>
          <w:rFonts w:hint="eastAsia" w:cstheme="minorEastAsia"/>
          <w:color w:val="auto"/>
          <w:sz w:val="24"/>
          <w:szCs w:val="24"/>
          <w:highlight w:val="none"/>
        </w:rPr>
        <w:t>法定代表人(单位负责人)。</w:t>
      </w:r>
    </w:p>
    <w:p w14:paraId="67BD0566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特此证明。</w:t>
      </w:r>
    </w:p>
    <w:p w14:paraId="06BD5AC5">
      <w:pPr>
        <w:pStyle w:val="15"/>
        <w:pageBreakBefore w:val="0"/>
        <w:widowControl/>
        <w:tabs>
          <w:tab w:val="left" w:pos="1002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szCs w:val="24"/>
          <w:highlight w:val="none"/>
        </w:rPr>
      </w:pPr>
    </w:p>
    <w:p w14:paraId="5A1F02C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74EB5B1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36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附：法定代表人(单位负责人)身份证正、反面彩色扫描件。</w:t>
      </w:r>
    </w:p>
    <w:p w14:paraId="6D438EF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045744E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3604B06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110B289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00B922A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ascii="宋体" w:hAnsi="宋体"/>
          <w:color w:val="auto"/>
          <w:highlight w:val="none"/>
        </w:rPr>
      </w:pPr>
    </w:p>
    <w:p w14:paraId="2173446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360"/>
        <w:jc w:val="both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报价方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(盖单位章)</w:t>
      </w:r>
    </w:p>
    <w:p w14:paraId="146D0AAE">
      <w:pPr>
        <w:pStyle w:val="15"/>
        <w:pageBreakBefore w:val="0"/>
        <w:widowControl/>
        <w:tabs>
          <w:tab w:val="left" w:pos="283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853" w:firstLineChars="1189"/>
        <w:jc w:val="both"/>
        <w:rPr>
          <w:rFonts w:hint="eastAsia" w:eastAsia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eastAsia="宋体"/>
          <w:color w:val="auto"/>
          <w:sz w:val="24"/>
          <w:szCs w:val="24"/>
          <w:highlight w:val="none"/>
          <w:u w:val="single"/>
          <w:lang w:eastAsia="zh-CN"/>
        </w:rPr>
        <w:tab/>
      </w:r>
    </w:p>
    <w:p w14:paraId="3F1E59C4">
      <w:pPr>
        <w:pStyle w:val="15"/>
        <w:pageBreakBefore w:val="0"/>
        <w:widowControl/>
        <w:tabs>
          <w:tab w:val="left" w:pos="283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051" w:firstLineChars="1688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日</w:t>
      </w:r>
    </w:p>
    <w:p w14:paraId="47F4F2D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36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5F7FD50A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480" w:line="360" w:lineRule="auto"/>
        <w:ind w:firstLine="0"/>
        <w:jc w:val="both"/>
        <w:rPr>
          <w:color w:val="auto"/>
          <w:sz w:val="24"/>
          <w:szCs w:val="24"/>
          <w:highlight w:val="none"/>
        </w:rPr>
      </w:pPr>
    </w:p>
    <w:p w14:paraId="7434A6A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F860B2B">
      <w:pP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br w:type="page"/>
      </w:r>
    </w:p>
    <w:p w14:paraId="0AFF89F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880" w:firstLineChars="900"/>
        <w:jc w:val="both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2.1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授权委托书</w:t>
      </w:r>
    </w:p>
    <w:p w14:paraId="0C021AA8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/>
        <w:jc w:val="both"/>
        <w:rPr>
          <w:rFonts w:hint="eastAsia"/>
          <w:color w:val="auto"/>
          <w:sz w:val="24"/>
          <w:szCs w:val="24"/>
          <w:highlight w:val="none"/>
        </w:rPr>
      </w:pPr>
    </w:p>
    <w:p w14:paraId="5DDCDBB4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/>
        <w:jc w:val="both"/>
        <w:rPr>
          <w:rFonts w:hint="eastAsia"/>
          <w:color w:val="auto"/>
          <w:sz w:val="24"/>
          <w:szCs w:val="24"/>
          <w:highlight w:val="none"/>
        </w:rPr>
      </w:pPr>
    </w:p>
    <w:p w14:paraId="03DBA128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本人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(姓名) </w:t>
      </w:r>
      <w:r>
        <w:rPr>
          <w:rFonts w:hint="eastAsia"/>
          <w:color w:val="auto"/>
          <w:sz w:val="24"/>
          <w:szCs w:val="24"/>
          <w:highlight w:val="none"/>
        </w:rPr>
        <w:t>系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(</w:t>
      </w:r>
      <w:r>
        <w:rPr>
          <w:rFonts w:hint="eastAsia" w:eastAsia="宋体"/>
          <w:color w:val="auto"/>
          <w:sz w:val="24"/>
          <w:szCs w:val="24"/>
          <w:highlight w:val="none"/>
          <w:u w:val="single"/>
          <w:lang w:val="en-US" w:eastAsia="zh-CN"/>
        </w:rPr>
        <w:t>报价方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名称)   </w:t>
      </w:r>
      <w:r>
        <w:rPr>
          <w:rFonts w:hint="eastAsia"/>
          <w:color w:val="auto"/>
          <w:sz w:val="24"/>
          <w:szCs w:val="24"/>
          <w:highlight w:val="none"/>
        </w:rPr>
        <w:t>的法定代表人(单位负责人)，现委托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(姓名)</w:t>
      </w:r>
      <w:r>
        <w:rPr>
          <w:rFonts w:hint="eastAsia"/>
          <w:color w:val="auto"/>
          <w:sz w:val="24"/>
          <w:szCs w:val="24"/>
          <w:highlight w:val="none"/>
        </w:rPr>
        <w:t>为我方代理人。代理人根据授权，以我方名义签署、澄清确认、递交、撤回、修改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eastAsia="宋体"/>
          <w:color w:val="auto"/>
          <w:sz w:val="24"/>
          <w:szCs w:val="24"/>
          <w:highlight w:val="none"/>
          <w:u w:val="single"/>
          <w:lang w:val="en-US" w:eastAsia="zh-CN"/>
        </w:rPr>
        <w:t>租赁华晟通公司</w:t>
      </w:r>
      <w:r>
        <w:rPr>
          <w:rFonts w:hint="eastAsia" w:eastAsia="宋体"/>
          <w:color w:val="auto"/>
          <w:sz w:val="24"/>
          <w:szCs w:val="24"/>
          <w:highlight w:val="none"/>
          <w:u w:val="single"/>
          <w:lang w:val="en-US" w:eastAsia="zh-CN"/>
        </w:rPr>
        <w:t>8栋2层</w:t>
      </w:r>
      <w:r>
        <w:rPr>
          <w:rFonts w:hint="eastAsia" w:eastAsia="宋体"/>
          <w:color w:val="auto"/>
          <w:sz w:val="24"/>
          <w:szCs w:val="24"/>
          <w:highlight w:val="none"/>
          <w:u w:val="single"/>
          <w:lang w:val="en-US" w:eastAsia="zh-CN"/>
        </w:rPr>
        <w:t>房屋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eastAsia="宋体"/>
          <w:color w:val="auto"/>
          <w:sz w:val="24"/>
          <w:szCs w:val="24"/>
          <w:highlight w:val="none"/>
          <w:u w:val="single"/>
          <w:lang w:val="en-US" w:eastAsia="zh-CN"/>
        </w:rPr>
        <w:t>报价</w:t>
      </w:r>
      <w:r>
        <w:rPr>
          <w:rFonts w:hint="eastAsia"/>
          <w:color w:val="auto"/>
          <w:sz w:val="24"/>
          <w:szCs w:val="24"/>
          <w:highlight w:val="none"/>
        </w:rPr>
        <w:t>文件、签订合同和处理有关事宜，其法律后果由我方承担。</w:t>
      </w:r>
    </w:p>
    <w:p w14:paraId="4BD233FA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6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  <w:t>报价租赁</w:t>
      </w:r>
      <w:r>
        <w:rPr>
          <w:rFonts w:hint="eastAsia"/>
          <w:color w:val="auto"/>
          <w:sz w:val="24"/>
          <w:szCs w:val="24"/>
          <w:highlight w:val="none"/>
        </w:rPr>
        <w:t>项目签订</w:t>
      </w:r>
      <w:r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  <w:t>租赁</w:t>
      </w:r>
      <w:r>
        <w:rPr>
          <w:rFonts w:hint="eastAsia"/>
          <w:color w:val="auto"/>
          <w:sz w:val="24"/>
          <w:szCs w:val="24"/>
          <w:highlight w:val="none"/>
        </w:rPr>
        <w:t>合同之日止。</w:t>
      </w:r>
    </w:p>
    <w:p w14:paraId="12DF41F2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360" w:line="360" w:lineRule="auto"/>
        <w:ind w:firstLine="46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代理人无转委托权。</w:t>
      </w:r>
    </w:p>
    <w:p w14:paraId="6DB4B631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760" w:line="360" w:lineRule="auto"/>
        <w:ind w:firstLine="46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附：法定代表人(单位负责人)身份证彩色扫描件及委托代理人身份证彩色扫描件。</w:t>
      </w:r>
    </w:p>
    <w:p w14:paraId="7FC2F378">
      <w:pPr>
        <w:pStyle w:val="15"/>
        <w:pageBreakBefore w:val="0"/>
        <w:widowControl/>
        <w:tabs>
          <w:tab w:val="left" w:pos="466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  <w:t xml:space="preserve">    报价单位名称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(盖单位章)</w:t>
      </w:r>
    </w:p>
    <w:p w14:paraId="4510B330">
      <w:pPr>
        <w:pStyle w:val="15"/>
        <w:pageBreakBefore w:val="0"/>
        <w:widowControl/>
        <w:tabs>
          <w:tab w:val="left" w:leader="underscore" w:pos="592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2673" w:leftChars="1273" w:firstLine="0"/>
        <w:jc w:val="both"/>
        <w:rPr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法定代表人(单位负责人)：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(签字)</w:t>
      </w:r>
    </w:p>
    <w:p w14:paraId="38F55715">
      <w:pPr>
        <w:pStyle w:val="15"/>
        <w:pageBreakBefore w:val="0"/>
        <w:widowControl/>
        <w:tabs>
          <w:tab w:val="left" w:leader="underscore" w:pos="592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2673" w:leftChars="1273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身份证号码：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            </w:t>
      </w:r>
    </w:p>
    <w:p w14:paraId="018D2E31">
      <w:pPr>
        <w:pStyle w:val="15"/>
        <w:pageBreakBefore w:val="0"/>
        <w:widowControl/>
        <w:tabs>
          <w:tab w:val="left" w:pos="510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 xml:space="preserve">                      委托代理人：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(签字)</w:t>
      </w:r>
    </w:p>
    <w:p w14:paraId="1D176F2C">
      <w:pPr>
        <w:pStyle w:val="15"/>
        <w:pageBreakBefore w:val="0"/>
        <w:widowControl/>
        <w:tabs>
          <w:tab w:val="left" w:leader="underscore" w:pos="592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2673" w:leftChars="1273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身份证号码：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                                   </w:t>
      </w:r>
    </w:p>
    <w:p w14:paraId="20110891">
      <w:pPr>
        <w:pStyle w:val="15"/>
        <w:pageBreakBefore w:val="0"/>
        <w:widowControl/>
        <w:tabs>
          <w:tab w:val="left" w:leader="underscore" w:pos="4882"/>
          <w:tab w:val="left" w:leader="underscore" w:pos="5923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after="360" w:line="360" w:lineRule="auto"/>
        <w:ind w:firstLine="0"/>
        <w:jc w:val="both"/>
        <w:rPr>
          <w:color w:val="auto"/>
          <w:sz w:val="24"/>
          <w:szCs w:val="24"/>
          <w:highlight w:val="none"/>
        </w:rPr>
      </w:pPr>
    </w:p>
    <w:p w14:paraId="0D382E0B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728" w:firstLineChars="2387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日</w:t>
      </w:r>
    </w:p>
    <w:p w14:paraId="7DB08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76EEF4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3EB2E6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19C3EB0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1" w:name="_Toc8614"/>
    </w:p>
    <w:p w14:paraId="755C769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1859902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0C8C962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57BDBFD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4C9AFA2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09F7A6F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2E3B4F6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4496E74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 w14:paraId="5138C20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bookmarkEnd w:id="1"/>
    <w:p w14:paraId="71D71904"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保证金</w:t>
      </w:r>
    </w:p>
    <w:p w14:paraId="6A6F387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33CCF7D1">
      <w:pPr>
        <w:pStyle w:val="15"/>
        <w:pageBreakBefore w:val="0"/>
        <w:widowControl/>
        <w:tabs>
          <w:tab w:val="left" w:pos="794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1.采用</w:t>
      </w:r>
      <w:r>
        <w:rPr>
          <w:rFonts w:hint="eastAsia"/>
          <w:b/>
          <w:color w:val="auto"/>
          <w:sz w:val="24"/>
          <w:szCs w:val="24"/>
          <w:highlight w:val="none"/>
        </w:rPr>
        <w:t>银行</w:t>
      </w:r>
      <w:r>
        <w:rPr>
          <w:rFonts w:hint="eastAsia"/>
          <w:color w:val="auto"/>
          <w:sz w:val="24"/>
          <w:szCs w:val="24"/>
          <w:highlight w:val="none"/>
        </w:rPr>
        <w:t>转账方式的，供应商应在此提供转账凭证彩色扫描件。</w:t>
      </w:r>
    </w:p>
    <w:p w14:paraId="4B9214FB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416" w:firstLineChars="2462"/>
        <w:jc w:val="both"/>
        <w:rPr>
          <w:color w:val="auto"/>
          <w:szCs w:val="21"/>
          <w:highlight w:val="none"/>
        </w:rPr>
      </w:pPr>
    </w:p>
    <w:p w14:paraId="116899E1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416" w:firstLineChars="2462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  </w:t>
      </w:r>
    </w:p>
    <w:p w14:paraId="0AA99FA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br w:type="page"/>
      </w:r>
    </w:p>
    <w:p w14:paraId="2DCE27E6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460" w:line="379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</w:pPr>
    </w:p>
    <w:p w14:paraId="337AA40B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（四）财务证明</w:t>
      </w:r>
    </w:p>
    <w:p w14:paraId="504192F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3202" w:firstLineChars="1000"/>
        <w:jc w:val="both"/>
        <w:rPr>
          <w:rFonts w:hint="eastAsia"/>
          <w:b/>
          <w:bCs/>
          <w:color w:val="auto"/>
          <w:sz w:val="32"/>
          <w:szCs w:val="32"/>
          <w:highlight w:val="none"/>
        </w:rPr>
      </w:pPr>
    </w:p>
    <w:p w14:paraId="08458D7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8" w:firstLineChars="200"/>
        <w:jc w:val="both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财务要求：承租方应提供近2024、2025年财务会计报表彩色扫描件，包括财务报表说明、资产负债表、现金流量表、利润表等或近3个月（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2025年12月、2026年1-2月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）银行流水，要求财务状况无亏损。</w:t>
      </w:r>
    </w:p>
    <w:p w14:paraId="1AE36B3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1" w:firstLineChars="1000"/>
        <w:jc w:val="both"/>
        <w:rPr>
          <w:rFonts w:hint="eastAsia"/>
          <w:b/>
          <w:bCs/>
          <w:color w:val="auto"/>
          <w:sz w:val="24"/>
          <w:highlight w:val="none"/>
        </w:rPr>
      </w:pPr>
    </w:p>
    <w:p w14:paraId="1659B73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1" w:firstLineChars="1000"/>
        <w:jc w:val="both"/>
        <w:rPr>
          <w:rFonts w:hint="eastAsia"/>
          <w:b/>
          <w:bCs/>
          <w:color w:val="auto"/>
          <w:sz w:val="24"/>
          <w:highlight w:val="none"/>
        </w:rPr>
      </w:pPr>
    </w:p>
    <w:p w14:paraId="5BF55D2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1" w:firstLineChars="1000"/>
        <w:jc w:val="both"/>
        <w:rPr>
          <w:rFonts w:hint="eastAsia"/>
          <w:b/>
          <w:bCs/>
          <w:color w:val="auto"/>
          <w:sz w:val="24"/>
          <w:highlight w:val="none"/>
        </w:rPr>
      </w:pPr>
    </w:p>
    <w:p w14:paraId="3B765D9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1" w:firstLineChars="1000"/>
        <w:jc w:val="both"/>
        <w:rPr>
          <w:rFonts w:hint="eastAsia"/>
          <w:b/>
          <w:bCs/>
          <w:color w:val="auto"/>
          <w:sz w:val="24"/>
          <w:highlight w:val="none"/>
        </w:rPr>
      </w:pPr>
    </w:p>
    <w:p w14:paraId="19BC147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eastAsia="宋体"/>
          <w:b/>
          <w:bCs/>
          <w:color w:val="auto"/>
          <w:sz w:val="24"/>
          <w:highlight w:val="none"/>
          <w:lang w:eastAsia="zh-CN"/>
        </w:rPr>
        <w:t>、</w:t>
      </w:r>
    </w:p>
    <w:p w14:paraId="02E9BE1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40B8F30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3A56F77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4307C527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5C16832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4F73DDE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070F94C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5124B89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54FDAB4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43318DF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1FD71AC2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4202BF1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0F2557C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51E1A25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6F9F2F95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1FE1220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20B6A04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03DC810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409" w:firstLineChars="1000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6F91E0B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eastAsia="宋体"/>
          <w:b/>
          <w:bCs/>
          <w:color w:val="auto"/>
          <w:sz w:val="24"/>
          <w:highlight w:val="none"/>
          <w:lang w:eastAsia="zh-CN"/>
        </w:rPr>
      </w:pPr>
    </w:p>
    <w:p w14:paraId="2D8288B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br w:type="page"/>
      </w:r>
    </w:p>
    <w:p w14:paraId="70E09EA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2249" w:firstLineChars="70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信誉声明</w:t>
      </w:r>
    </w:p>
    <w:p w14:paraId="5E388A7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jc w:val="both"/>
        <w:rPr>
          <w:rFonts w:ascii="宋体" w:hAnsi="宋体"/>
          <w:color w:val="auto"/>
          <w:szCs w:val="21"/>
          <w:highlight w:val="none"/>
        </w:rPr>
      </w:pPr>
    </w:p>
    <w:p w14:paraId="672E02F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(采购人名称)：</w:t>
      </w:r>
    </w:p>
    <w:p w14:paraId="4BC5DF4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ascii="宋体" w:hAnsi="宋体"/>
          <w:color w:val="auto"/>
          <w:sz w:val="24"/>
          <w:highlight w:val="none"/>
        </w:rPr>
      </w:pPr>
    </w:p>
    <w:p w14:paraId="6DA3BB9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8D4687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（1）被依法暂停或取消投标资格；</w:t>
      </w:r>
    </w:p>
    <w:p w14:paraId="4302AC9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（2）被责令停产停业、暂扣或者吊销许可证、暂扣或者吊销执照；</w:t>
      </w:r>
    </w:p>
    <w:p w14:paraId="7EE3843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（3）被进入清算程序，或被宣告破产，或其他丧失履约能力的情形；</w:t>
      </w:r>
    </w:p>
    <w:p w14:paraId="265E328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（4）在最近三年内发生重大质量问题；</w:t>
      </w:r>
    </w:p>
    <w:p w14:paraId="2C1383D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 xml:space="preserve">（5）在“国家企业信用信息公示系统”(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"http://www.gsxt.gov.cn）未被列入严重违法失信企业名单；" </w:instrText>
      </w:r>
      <w:r>
        <w:rPr>
          <w:color w:val="auto"/>
          <w:highlight w:val="none"/>
        </w:rPr>
        <w:fldChar w:fldCharType="separate"/>
      </w:r>
      <w:r>
        <w:rPr>
          <w:rStyle w:val="10"/>
          <w:rFonts w:hint="eastAsia" w:cstheme="minorEastAsia"/>
          <w:color w:val="auto"/>
          <w:sz w:val="24"/>
          <w:highlight w:val="none"/>
        </w:rPr>
        <w:t>www.gsxt.gov.cn)被列入严重违法失信企业名单；</w:t>
      </w:r>
      <w:r>
        <w:rPr>
          <w:rStyle w:val="10"/>
          <w:rFonts w:hint="eastAsia" w:cstheme="minorEastAsia"/>
          <w:color w:val="auto"/>
          <w:sz w:val="24"/>
          <w:highlight w:val="none"/>
        </w:rPr>
        <w:fldChar w:fldCharType="end"/>
      </w:r>
    </w:p>
    <w:p w14:paraId="3536380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（6）在“信用中国”网站（www.creditchina.gov.cn）或中国执行信息公开网（http://zxgk.court.gov.cn/）未被列入失信被执行人名单；</w:t>
      </w:r>
    </w:p>
    <w:p w14:paraId="5594A78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11FA2C95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cstheme="minorEastAsia"/>
          <w:color w:val="auto"/>
          <w:sz w:val="24"/>
          <w:highlight w:val="none"/>
          <w:u w:val="single"/>
        </w:rPr>
      </w:pPr>
      <w:r>
        <w:rPr>
          <w:rFonts w:hint="eastAsia" w:cstheme="minorEastAsia"/>
          <w:color w:val="auto"/>
          <w:sz w:val="24"/>
          <w:highlight w:val="none"/>
          <w:u w:val="single"/>
        </w:rPr>
        <w:t>（8）存在法律法规规定的不得存在的其他情形。</w:t>
      </w:r>
    </w:p>
    <w:p w14:paraId="1E70B98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我方保证上述信息的真实和准确，并愿意承担因我方就此弄虚作假所引起的一切法律后果。</w:t>
      </w:r>
    </w:p>
    <w:p w14:paraId="0FB6632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</w:p>
    <w:p w14:paraId="2246EA8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2400" w:firstLineChars="100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报价单位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4"/>
          <w:highlight w:val="none"/>
        </w:rPr>
        <w:t>(盖单位章)</w:t>
      </w:r>
    </w:p>
    <w:p w14:paraId="5E8E129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法定代表人（单位负责人）</w:t>
      </w:r>
      <w:r>
        <w:rPr>
          <w:rFonts w:hint="eastAsia" w:ascii="宋体" w:hAnsi="宋体"/>
          <w:color w:val="auto"/>
          <w:sz w:val="24"/>
          <w:highlight w:val="none"/>
        </w:rPr>
        <w:t>或其委托代理人：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(签字)</w:t>
      </w:r>
    </w:p>
    <w:p w14:paraId="749DE1D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rPr>
          <w:rFonts w:ascii="宋体" w:hAnsi="宋体"/>
          <w:color w:val="auto"/>
          <w:sz w:val="24"/>
          <w:highlight w:val="none"/>
        </w:rPr>
      </w:pPr>
    </w:p>
    <w:p w14:paraId="007EC992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908" w:firstLineChars="2462"/>
        <w:jc w:val="righ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                                         </w:t>
      </w:r>
      <w:r>
        <w:rPr>
          <w:rFonts w:hint="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日</w:t>
      </w:r>
    </w:p>
    <w:p w14:paraId="269AECB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rPr>
          <w:rFonts w:ascii="宋体" w:hAnsi="宋体"/>
          <w:color w:val="auto"/>
          <w:sz w:val="24"/>
          <w:highlight w:val="none"/>
        </w:rPr>
      </w:pPr>
    </w:p>
    <w:p w14:paraId="1DC0B62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firstLine="480" w:firstLineChars="200"/>
        <w:jc w:val="both"/>
        <w:rPr>
          <w:color w:val="auto"/>
          <w:sz w:val="24"/>
          <w:highlight w:val="none"/>
        </w:rPr>
      </w:pPr>
    </w:p>
    <w:p w14:paraId="2AC5D09A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460" w:line="360" w:lineRule="auto"/>
        <w:ind w:firstLine="480" w:firstLineChars="200"/>
        <w:jc w:val="both"/>
        <w:rPr>
          <w:rFonts w:cstheme="minorEastAsia"/>
          <w:color w:val="auto"/>
          <w:sz w:val="24"/>
          <w:szCs w:val="24"/>
          <w:highlight w:val="none"/>
        </w:rPr>
      </w:pPr>
      <w:r>
        <w:rPr>
          <w:rFonts w:hint="eastAsia" w:cstheme="minorEastAsia"/>
          <w:color w:val="auto"/>
          <w:sz w:val="24"/>
          <w:szCs w:val="24"/>
          <w:highlight w:val="none"/>
        </w:rPr>
        <w:t>注：</w:t>
      </w:r>
      <w:r>
        <w:rPr>
          <w:rFonts w:hint="eastAsia" w:eastAsia="宋体" w:cs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cstheme="minorEastAsia"/>
          <w:color w:val="auto"/>
          <w:sz w:val="24"/>
          <w:szCs w:val="24"/>
          <w:highlight w:val="none"/>
        </w:rPr>
        <w:t>应根据供应商须知前附表3.5（5）项的要求(如有)在本声明后附相关证明材料。</w:t>
      </w:r>
    </w:p>
    <w:p w14:paraId="1EF1C88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-1严重违法失信企业查询结果</w:t>
      </w:r>
    </w:p>
    <w:p w14:paraId="5E2EE85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960" w:hanging="960" w:hangingChars="400"/>
        <w:jc w:val="both"/>
        <w:rPr>
          <w:rFonts w:ascii="宋体" w:hAnsi="宋体" w:cs="宋体"/>
          <w:color w:val="auto"/>
          <w:sz w:val="24"/>
          <w:highlight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 w14:paraId="02A7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8942" w:type="dxa"/>
          </w:tcPr>
          <w:p w14:paraId="61EE96B2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</w:t>
            </w:r>
          </w:p>
          <w:p w14:paraId="07AA8939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6E30C88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63B1D8CA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41AFCE17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034D9750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所需截图页面示例如下：</w:t>
            </w:r>
          </w:p>
          <w:p w14:paraId="4C5075CF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630" w:hanging="63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0" distR="0">
                  <wp:extent cx="4143375" cy="2534285"/>
                  <wp:effectExtent l="0" t="0" r="9525" b="18415"/>
                  <wp:docPr id="1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874" cy="254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941E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color w:val="auto"/>
          <w:highlight w:val="none"/>
        </w:rPr>
      </w:pPr>
    </w:p>
    <w:p w14:paraId="35CE46A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color w:val="auto"/>
          <w:sz w:val="24"/>
          <w:highlight w:val="none"/>
        </w:rPr>
      </w:pPr>
    </w:p>
    <w:p w14:paraId="17E620A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备注：1、</w:t>
      </w:r>
      <w:r>
        <w:rPr>
          <w:rFonts w:hint="eastAsia" w:eastAsia="宋体"/>
          <w:color w:val="auto"/>
          <w:sz w:val="24"/>
          <w:highlight w:val="none"/>
          <w:lang w:val="en-US" w:eastAsia="zh-CN"/>
        </w:rPr>
        <w:t>报价单位</w:t>
      </w:r>
      <w:r>
        <w:rPr>
          <w:rFonts w:hint="eastAsia"/>
          <w:color w:val="auto"/>
          <w:sz w:val="24"/>
          <w:highlight w:val="none"/>
        </w:rPr>
        <w:t>自行通过“国家企业信用信息公示系统”（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"http://www.gsxt.gov.cn）查询本单位是否" </w:instrText>
      </w:r>
      <w:r>
        <w:rPr>
          <w:color w:val="auto"/>
          <w:highlight w:val="none"/>
        </w:rPr>
        <w:fldChar w:fldCharType="separate"/>
      </w:r>
      <w:r>
        <w:rPr>
          <w:rStyle w:val="10"/>
          <w:rFonts w:hint="eastAsia" w:ascii="宋体" w:hAnsi="宋体" w:cs="宋体"/>
          <w:color w:val="auto"/>
          <w:sz w:val="24"/>
          <w:highlight w:val="none"/>
          <w:u w:val="none"/>
        </w:rPr>
        <w:t>www.gsxt.gov.cn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Style w:val="10"/>
          <w:rFonts w:hint="eastAsia" w:ascii="宋体" w:hAnsi="宋体" w:cs="宋体"/>
          <w:color w:val="auto"/>
          <w:sz w:val="24"/>
          <w:highlight w:val="none"/>
          <w:u w:val="none"/>
        </w:rPr>
        <w:t>查询本单位是否</w:t>
      </w:r>
      <w:r>
        <w:rPr>
          <w:rStyle w:val="10"/>
          <w:rFonts w:hint="eastAsia" w:ascii="宋体" w:hAnsi="宋体" w:cs="宋体"/>
          <w:color w:val="auto"/>
          <w:sz w:val="24"/>
          <w:highlight w:val="none"/>
          <w:u w:val="none"/>
        </w:rPr>
        <w:fldChar w:fldCharType="end"/>
      </w:r>
      <w:r>
        <w:rPr>
          <w:rFonts w:hint="eastAsia"/>
          <w:color w:val="auto"/>
          <w:sz w:val="24"/>
          <w:highlight w:val="none"/>
        </w:rPr>
        <w:t>被列为严重违法失信企业，并将查询结果“截图”附在本表中。</w:t>
      </w:r>
    </w:p>
    <w:p w14:paraId="5418F84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990" w:leftChars="300" w:hanging="360" w:hangingChars="15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</w:t>
      </w:r>
    </w:p>
    <w:p w14:paraId="2965BF9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br w:type="page"/>
      </w:r>
    </w:p>
    <w:p w14:paraId="56925EF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center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-2失信被执行人查询结果</w:t>
      </w:r>
    </w:p>
    <w:p w14:paraId="6AC5382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960" w:hanging="960" w:hangingChars="4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65514BA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960" w:hanging="960" w:hangingChars="400"/>
        <w:jc w:val="both"/>
        <w:rPr>
          <w:rFonts w:ascii="宋体" w:hAnsi="宋体" w:cs="宋体"/>
          <w:color w:val="auto"/>
          <w:sz w:val="24"/>
          <w:highlight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 w14:paraId="3431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8942" w:type="dxa"/>
          </w:tcPr>
          <w:p w14:paraId="5D465509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</w:t>
            </w:r>
          </w:p>
          <w:p w14:paraId="3FF66F05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7EA14192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所需截图页面示例如下：</w:t>
            </w:r>
          </w:p>
          <w:p w14:paraId="7BA7ACD0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720" w:hanging="72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87558F0">
            <w:pPr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atLeast"/>
              <w:ind w:left="630" w:hanging="630" w:hangingChars="300"/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0" distR="0">
                  <wp:extent cx="3490595" cy="3551555"/>
                  <wp:effectExtent l="0" t="0" r="14605" b="10795"/>
                  <wp:docPr id="1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434" cy="355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C2CE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36F30A1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备注：1. 供应商根据《关于在招标投标活动中对失信被执行人实施联合惩戒的通知》（法〔2016〕285号）的规定，自行通过“信用中国”网站（www.creditchina.gov.cn）或由信用中国链接到的“中国执行信息公开网”查询供应商是否为失信被执行人，并将查询结果“截图”附在本表中。</w:t>
      </w:r>
    </w:p>
    <w:p w14:paraId="457A5B2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rPr>
          <w:color w:val="auto"/>
          <w:sz w:val="24"/>
          <w:highlight w:val="none"/>
        </w:rPr>
      </w:pPr>
    </w:p>
    <w:p w14:paraId="4B9D1893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870" w:leftChars="300" w:hanging="240" w:hangingChars="1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26442D1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br w:type="page"/>
      </w:r>
    </w:p>
    <w:p w14:paraId="0BCFF477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center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-3无行贿犯罪行为的声明</w:t>
      </w:r>
    </w:p>
    <w:p w14:paraId="0646132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3B79641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13B11BD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(采购人名称)：</w:t>
      </w:r>
    </w:p>
    <w:p w14:paraId="500CC40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1C315E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我方在此声明，截止本项目开启截止时间，我单位、法定代表人(单位负责人)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</w:rPr>
        <w:t>(姓名) 、拟委任的项目负责人(如有)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highlight w:val="none"/>
        </w:rPr>
        <w:t>(姓名)在近三年内(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日)不曾有人民法院生效判决、裁定认定的行贿犯罪行为。</w:t>
      </w:r>
    </w:p>
    <w:p w14:paraId="0C95B68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我方对上述声明的的真实性和准确性负责，并承担相应的法律责任。</w:t>
      </w:r>
    </w:p>
    <w:p w14:paraId="2325E4D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C6B77D8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1850" w:firstLineChars="771"/>
        <w:jc w:val="both"/>
        <w:rPr>
          <w:rFonts w:ascii="宋体" w:hAnsi="宋体" w:eastAsia="宋体" w:cs="宋体"/>
          <w:color w:val="auto"/>
          <w:sz w:val="24"/>
          <w:highlight w:val="none"/>
        </w:rPr>
      </w:pPr>
    </w:p>
    <w:p w14:paraId="1C48730A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</w:t>
      </w:r>
    </w:p>
    <w:p w14:paraId="20F86B95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报价单位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highlight w:val="none"/>
        </w:rPr>
        <w:t>(盖单位章)</w:t>
      </w:r>
    </w:p>
    <w:p w14:paraId="5FA61A1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</w:t>
      </w:r>
    </w:p>
    <w:p w14:paraId="7AF4587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法定代表人(单位负责人)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(签字)</w:t>
      </w:r>
    </w:p>
    <w:p w14:paraId="692C5FA6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right"/>
        <w:rPr>
          <w:rFonts w:ascii="宋体" w:hAnsi="宋体" w:cs="宋体"/>
          <w:color w:val="auto"/>
          <w:sz w:val="24"/>
          <w:highlight w:val="none"/>
        </w:rPr>
      </w:pPr>
    </w:p>
    <w:p w14:paraId="7CE17FB4">
      <w:pPr>
        <w:pStyle w:val="15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3573" w:firstLineChars="1489"/>
        <w:jc w:val="righ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日</w:t>
      </w:r>
    </w:p>
    <w:p w14:paraId="36F1AB0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64EB4FEE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371668D1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4ACA50E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4603B54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0E53CC9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0DCD934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2EE3FE7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720" w:hanging="720" w:hanging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5A437CFC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960" w:hanging="960" w:hangingChars="400"/>
        <w:jc w:val="both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备注：1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近3年是指从递交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color w:val="auto"/>
          <w:sz w:val="24"/>
          <w:highlight w:val="none"/>
        </w:rPr>
        <w:t>文件截止日往前推算的3年，如投递交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color w:val="auto"/>
          <w:sz w:val="24"/>
          <w:highlight w:val="none"/>
        </w:rPr>
        <w:t>文件截止日为2020年9月1日，则近3年是指2017年9月1日至2020年8月30日。</w:t>
      </w:r>
    </w:p>
    <w:p w14:paraId="600812D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20D7C53F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atLeast"/>
        <w:ind w:left="630" w:leftChars="300"/>
        <w:jc w:val="both"/>
        <w:rPr>
          <w:rFonts w:ascii="宋体" w:hAnsi="宋体" w:cs="宋体"/>
          <w:color w:val="auto"/>
          <w:sz w:val="24"/>
          <w:highlight w:val="none"/>
        </w:rPr>
      </w:pPr>
    </w:p>
    <w:p w14:paraId="35A4512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5806CA0B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5E0A3F50">
      <w:pPr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jc w:val="both"/>
        <w:rPr>
          <w:rFonts w:hint="eastAsia" w:ascii="宋体" w:hAnsi="宋体" w:eastAsia="宋体" w:cs="宋体"/>
          <w:color w:val="auto"/>
          <w:spacing w:val="11"/>
          <w:sz w:val="18"/>
          <w:szCs w:val="18"/>
          <w:highlight w:val="none"/>
          <w:lang w:val="en-US" w:eastAsia="zh-CN"/>
        </w:rPr>
      </w:pPr>
    </w:p>
    <w:p w14:paraId="173F89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43B31"/>
    <w:multiLevelType w:val="singleLevel"/>
    <w:tmpl w:val="AAC43B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0D69"/>
    <w:rsid w:val="011B7494"/>
    <w:rsid w:val="03455F4E"/>
    <w:rsid w:val="0443413B"/>
    <w:rsid w:val="06DB44D3"/>
    <w:rsid w:val="077A1F3E"/>
    <w:rsid w:val="098F1CD1"/>
    <w:rsid w:val="09931095"/>
    <w:rsid w:val="09E85885"/>
    <w:rsid w:val="0BA569A8"/>
    <w:rsid w:val="0DD57ECE"/>
    <w:rsid w:val="0FA364D6"/>
    <w:rsid w:val="10710382"/>
    <w:rsid w:val="12024E68"/>
    <w:rsid w:val="127E0B34"/>
    <w:rsid w:val="13C609E5"/>
    <w:rsid w:val="1437543F"/>
    <w:rsid w:val="16826719"/>
    <w:rsid w:val="17455A83"/>
    <w:rsid w:val="18297794"/>
    <w:rsid w:val="18B828C6"/>
    <w:rsid w:val="1BCC2910"/>
    <w:rsid w:val="1C2E29DD"/>
    <w:rsid w:val="1C5A616E"/>
    <w:rsid w:val="1C8036FB"/>
    <w:rsid w:val="1CB03FE0"/>
    <w:rsid w:val="1DED1955"/>
    <w:rsid w:val="1E3D7AF5"/>
    <w:rsid w:val="1FB2006F"/>
    <w:rsid w:val="22D12F02"/>
    <w:rsid w:val="2330039B"/>
    <w:rsid w:val="23307478"/>
    <w:rsid w:val="238067E0"/>
    <w:rsid w:val="249C309C"/>
    <w:rsid w:val="255F3C3D"/>
    <w:rsid w:val="2569073B"/>
    <w:rsid w:val="25C71A6C"/>
    <w:rsid w:val="263A6020"/>
    <w:rsid w:val="26CA7492"/>
    <w:rsid w:val="28D63020"/>
    <w:rsid w:val="29600B3C"/>
    <w:rsid w:val="2D9042F7"/>
    <w:rsid w:val="2E092D17"/>
    <w:rsid w:val="30134B5A"/>
    <w:rsid w:val="311C17EC"/>
    <w:rsid w:val="32250B75"/>
    <w:rsid w:val="32256116"/>
    <w:rsid w:val="323668DE"/>
    <w:rsid w:val="32672F3B"/>
    <w:rsid w:val="32B80FC5"/>
    <w:rsid w:val="32E366DD"/>
    <w:rsid w:val="330E4471"/>
    <w:rsid w:val="334D2131"/>
    <w:rsid w:val="34450AC0"/>
    <w:rsid w:val="345B6AD0"/>
    <w:rsid w:val="35301317"/>
    <w:rsid w:val="3679323D"/>
    <w:rsid w:val="372E73C1"/>
    <w:rsid w:val="387B14EE"/>
    <w:rsid w:val="3A287454"/>
    <w:rsid w:val="3E9B4864"/>
    <w:rsid w:val="407C5E04"/>
    <w:rsid w:val="40D774DE"/>
    <w:rsid w:val="40FF1AF6"/>
    <w:rsid w:val="41340D87"/>
    <w:rsid w:val="413C5593"/>
    <w:rsid w:val="41847666"/>
    <w:rsid w:val="431467C7"/>
    <w:rsid w:val="43413EC6"/>
    <w:rsid w:val="46DA3884"/>
    <w:rsid w:val="48270D4B"/>
    <w:rsid w:val="48EB7FCA"/>
    <w:rsid w:val="49213B85"/>
    <w:rsid w:val="4B433678"/>
    <w:rsid w:val="4CD9638C"/>
    <w:rsid w:val="4E4D27D3"/>
    <w:rsid w:val="4EB237A8"/>
    <w:rsid w:val="4F9111A0"/>
    <w:rsid w:val="4FFF1123"/>
    <w:rsid w:val="50AF7B2F"/>
    <w:rsid w:val="50D70E34"/>
    <w:rsid w:val="51183927"/>
    <w:rsid w:val="531B4974"/>
    <w:rsid w:val="55F3055E"/>
    <w:rsid w:val="56535823"/>
    <w:rsid w:val="57AB3D8B"/>
    <w:rsid w:val="59835A2E"/>
    <w:rsid w:val="5A9164F8"/>
    <w:rsid w:val="5C073450"/>
    <w:rsid w:val="5F5730C5"/>
    <w:rsid w:val="6081237E"/>
    <w:rsid w:val="634B193A"/>
    <w:rsid w:val="64176361"/>
    <w:rsid w:val="68AB2E7A"/>
    <w:rsid w:val="68F94FCE"/>
    <w:rsid w:val="696279DD"/>
    <w:rsid w:val="69C40053"/>
    <w:rsid w:val="6B0D1BCA"/>
    <w:rsid w:val="6C177A47"/>
    <w:rsid w:val="6C434FAE"/>
    <w:rsid w:val="6CC77785"/>
    <w:rsid w:val="6EA77C40"/>
    <w:rsid w:val="715C7408"/>
    <w:rsid w:val="719A52F9"/>
    <w:rsid w:val="73492554"/>
    <w:rsid w:val="747115B1"/>
    <w:rsid w:val="78586FC1"/>
    <w:rsid w:val="7A185A85"/>
    <w:rsid w:val="7A2D1941"/>
    <w:rsid w:val="7BF22E42"/>
    <w:rsid w:val="7CD73DE6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正文文本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3100</Words>
  <Characters>3432</Characters>
  <Lines>0</Lines>
  <Paragraphs>0</Paragraphs>
  <TotalTime>6</TotalTime>
  <ScaleCrop>false</ScaleCrop>
  <LinksUpToDate>false</LinksUpToDate>
  <CharactersWithSpaces>4142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2025-09-25T06:21:00Z</dcterms:created>
  <dc:creator>Administrator</dc:creator>
  <cp:lastModifiedBy>三儿</cp:lastModifiedBy>
  <dcterms:modified xsi:type="dcterms:W3CDTF">2026-03-19T02:02:59Z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eyJoZGlkIjoiMjJiYzhiOWVlNTRmZWExMWY2MWY1ZGFiODRlOTNmN2YiLCJ1c2VySWQiOiI2MjgyMDA2MTEifQ==</vt:lpwstr>
  </property>
  <property fmtid="{D5CDD505-2E9C-101B-9397-08002B2CF9AE}" pid="4" name="ICV">
    <vt:lpwstr>3B98319AAB4C408BB80F3E4609E6AE93_13</vt:lpwstr>
  </property>
</Properties>
</file>